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2ADEF" w14:textId="4E319871" w:rsidR="002D6F4A" w:rsidRDefault="00A60B84" w:rsidP="00A60B84">
      <w:pPr>
        <w:tabs>
          <w:tab w:val="left" w:pos="180"/>
        </w:tabs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REGION 2</w:t>
      </w:r>
    </w:p>
    <w:p w14:paraId="2EF6D40C" w14:textId="4957CDD4" w:rsidR="00A60B84" w:rsidRDefault="00A60B84" w:rsidP="00A60B84">
      <w:pPr>
        <w:tabs>
          <w:tab w:val="left" w:pos="180"/>
        </w:tabs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Monthly Principal Meeting</w:t>
      </w:r>
    </w:p>
    <w:p w14:paraId="5FB1F6D9" w14:textId="775364E1" w:rsidR="00A60B84" w:rsidRDefault="00A60B84" w:rsidP="00A60B84">
      <w:pPr>
        <w:tabs>
          <w:tab w:val="left" w:pos="180"/>
        </w:tabs>
        <w:spacing w:after="0"/>
        <w:jc w:val="center"/>
        <w:rPr>
          <w:bCs/>
          <w:sz w:val="32"/>
          <w:szCs w:val="26"/>
        </w:rPr>
      </w:pPr>
      <w:r>
        <w:rPr>
          <w:bCs/>
          <w:sz w:val="32"/>
          <w:szCs w:val="26"/>
        </w:rPr>
        <w:t>Monday, October 3, 2011</w:t>
      </w:r>
    </w:p>
    <w:p w14:paraId="4880268A" w14:textId="55520964" w:rsidR="00A60B84" w:rsidRPr="00A60B84" w:rsidRDefault="00A60B84" w:rsidP="00A60B84">
      <w:pPr>
        <w:tabs>
          <w:tab w:val="left" w:pos="180"/>
        </w:tabs>
        <w:spacing w:after="0"/>
        <w:jc w:val="center"/>
        <w:rPr>
          <w:bCs/>
          <w:sz w:val="32"/>
          <w:szCs w:val="26"/>
        </w:rPr>
      </w:pPr>
      <w:r>
        <w:rPr>
          <w:bCs/>
          <w:sz w:val="32"/>
          <w:szCs w:val="26"/>
        </w:rPr>
        <w:t>Lewis &amp; Clark Elementary</w:t>
      </w:r>
    </w:p>
    <w:p w14:paraId="41F7B4E4" w14:textId="77777777" w:rsidR="0042514F" w:rsidRDefault="0042514F" w:rsidP="002D6F4A">
      <w:pPr>
        <w:spacing w:after="0" w:line="240" w:lineRule="auto"/>
        <w:rPr>
          <w:b/>
          <w:bCs/>
          <w:sz w:val="26"/>
          <w:szCs w:val="26"/>
        </w:rPr>
      </w:pPr>
    </w:p>
    <w:p w14:paraId="56E36D76" w14:textId="77777777" w:rsidR="00444E1D" w:rsidRPr="00C87AB9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C87AB9">
        <w:rPr>
          <w:b/>
          <w:bCs/>
          <w:sz w:val="26"/>
          <w:szCs w:val="26"/>
        </w:rPr>
        <w:t>Guiding Question:</w:t>
      </w:r>
      <w:bookmarkStart w:id="0" w:name="_GoBack"/>
      <w:bookmarkEnd w:id="0"/>
    </w:p>
    <w:p w14:paraId="72D77323" w14:textId="23E239B7" w:rsidR="0074380A" w:rsidRPr="00C87AB9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 xml:space="preserve">How </w:t>
      </w:r>
      <w:r w:rsidR="002D6F4A" w:rsidRPr="00C87AB9">
        <w:rPr>
          <w:rFonts w:eastAsia="Times New Roman" w:cs="Times New Roman"/>
          <w:color w:val="000000"/>
          <w:sz w:val="26"/>
          <w:szCs w:val="26"/>
        </w:rPr>
        <w:t xml:space="preserve">do we collaborate and support one another to implement the </w:t>
      </w:r>
      <w:r w:rsidR="002D6F4A" w:rsidRPr="00C87AB9">
        <w:rPr>
          <w:rFonts w:eastAsia="Times New Roman" w:cs="Times New Roman"/>
          <w:i/>
          <w:color w:val="000000"/>
          <w:sz w:val="26"/>
          <w:szCs w:val="26"/>
        </w:rPr>
        <w:t>MCPS 21</w:t>
      </w:r>
      <w:r w:rsidR="002D6F4A" w:rsidRPr="00C87AB9">
        <w:rPr>
          <w:rFonts w:eastAsia="Times New Roman" w:cs="Times New Roman"/>
          <w:i/>
          <w:color w:val="000000"/>
          <w:sz w:val="26"/>
          <w:szCs w:val="26"/>
          <w:vertAlign w:val="superscript"/>
        </w:rPr>
        <w:t>st</w:t>
      </w:r>
      <w:r w:rsidR="002D6F4A" w:rsidRPr="00C87AB9">
        <w:rPr>
          <w:rFonts w:eastAsia="Times New Roman" w:cs="Times New Roman"/>
          <w:i/>
          <w:color w:val="000000"/>
          <w:sz w:val="26"/>
          <w:szCs w:val="26"/>
        </w:rPr>
        <w:t xml:space="preserve"> Century Model of </w:t>
      </w:r>
      <w:r w:rsidR="00AB2807" w:rsidRPr="00C87AB9">
        <w:rPr>
          <w:rFonts w:eastAsia="Times New Roman" w:cs="Times New Roman"/>
          <w:i/>
          <w:color w:val="000000"/>
          <w:sz w:val="26"/>
          <w:szCs w:val="26"/>
        </w:rPr>
        <w:t>Change</w:t>
      </w:r>
      <w:r w:rsidR="00AB2807" w:rsidRPr="00C87AB9">
        <w:rPr>
          <w:rFonts w:eastAsia="Times New Roman" w:cs="Times New Roman"/>
          <w:color w:val="000000"/>
          <w:sz w:val="26"/>
          <w:szCs w:val="26"/>
        </w:rPr>
        <w:t xml:space="preserve"> and meet the five district goals using Professional Learning Communities as a structure?</w:t>
      </w:r>
    </w:p>
    <w:p w14:paraId="4E68EBFE" w14:textId="77777777" w:rsidR="002E6A14" w:rsidRPr="00C87AB9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14:paraId="2A3246DE" w14:textId="77777777" w:rsidR="0042514F" w:rsidRPr="00C87AB9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C87AB9">
        <w:rPr>
          <w:b/>
          <w:bCs/>
          <w:sz w:val="26"/>
          <w:szCs w:val="26"/>
        </w:rPr>
        <w:t>Long term</w:t>
      </w:r>
      <w:proofErr w:type="gramEnd"/>
      <w:r w:rsidRPr="00C87AB9">
        <w:rPr>
          <w:b/>
          <w:bCs/>
          <w:sz w:val="26"/>
          <w:szCs w:val="26"/>
        </w:rPr>
        <w:t xml:space="preserve"> target</w:t>
      </w:r>
      <w:r w:rsidR="00AB2807" w:rsidRPr="00C87AB9">
        <w:rPr>
          <w:b/>
          <w:bCs/>
          <w:sz w:val="26"/>
          <w:szCs w:val="26"/>
        </w:rPr>
        <w:t>s</w:t>
      </w:r>
      <w:r w:rsidRPr="00C87AB9">
        <w:rPr>
          <w:b/>
          <w:bCs/>
          <w:sz w:val="26"/>
          <w:szCs w:val="26"/>
        </w:rPr>
        <w:t>:</w:t>
      </w:r>
    </w:p>
    <w:p w14:paraId="65D57316" w14:textId="77777777" w:rsidR="0042514F" w:rsidRPr="00C87AB9" w:rsidRDefault="0042514F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 xml:space="preserve">Implement </w:t>
      </w:r>
      <w:r w:rsidRPr="00C87AB9">
        <w:rPr>
          <w:rFonts w:eastAsia="Times New Roman" w:cs="Times New Roman"/>
          <w:i/>
          <w:color w:val="000000"/>
          <w:sz w:val="26"/>
          <w:szCs w:val="26"/>
        </w:rPr>
        <w:t>Missoula County Public Schools: The 21st Century Model of Change</w:t>
      </w:r>
    </w:p>
    <w:p w14:paraId="48ACF4EC" w14:textId="77777777" w:rsidR="00AB2807" w:rsidRPr="00C87AB9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>Meet the five district goals</w:t>
      </w:r>
    </w:p>
    <w:p w14:paraId="473F32B2" w14:textId="5E88A9AF" w:rsidR="00A60B84" w:rsidRPr="00C87AB9" w:rsidRDefault="00A60B84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>Meet the three goals in the Graduation Matters Missoula strategic plan</w:t>
      </w:r>
    </w:p>
    <w:p w14:paraId="2E3CEB16" w14:textId="77777777" w:rsidR="00AB2807" w:rsidRPr="00C87AB9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 xml:space="preserve">Use Professional Learning Communities </w:t>
      </w:r>
      <w:r w:rsidR="00ED6C76" w:rsidRPr="00C87AB9">
        <w:rPr>
          <w:rFonts w:eastAsia="Times New Roman" w:cs="Times New Roman"/>
          <w:color w:val="000000"/>
          <w:sz w:val="26"/>
          <w:szCs w:val="26"/>
        </w:rPr>
        <w:t xml:space="preserve">and SMART goals </w:t>
      </w:r>
      <w:r w:rsidRPr="00C87AB9">
        <w:rPr>
          <w:rFonts w:eastAsia="Times New Roman" w:cs="Times New Roman"/>
          <w:color w:val="000000"/>
          <w:sz w:val="26"/>
          <w:szCs w:val="26"/>
        </w:rPr>
        <w:t>as a structure</w:t>
      </w:r>
    </w:p>
    <w:p w14:paraId="72136D4D" w14:textId="77777777" w:rsidR="0042514F" w:rsidRPr="00C87AB9" w:rsidRDefault="0042514F" w:rsidP="0042514F">
      <w:pPr>
        <w:spacing w:after="0"/>
        <w:rPr>
          <w:b/>
          <w:bCs/>
          <w:sz w:val="26"/>
          <w:szCs w:val="26"/>
        </w:rPr>
      </w:pPr>
    </w:p>
    <w:p w14:paraId="6E5519A8" w14:textId="77777777" w:rsidR="00444E1D" w:rsidRPr="00C87AB9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C87AB9">
        <w:rPr>
          <w:b/>
          <w:bCs/>
          <w:sz w:val="26"/>
          <w:szCs w:val="26"/>
        </w:rPr>
        <w:t>Short term</w:t>
      </w:r>
      <w:proofErr w:type="gramEnd"/>
      <w:r w:rsidRPr="00C87AB9">
        <w:rPr>
          <w:b/>
          <w:bCs/>
          <w:sz w:val="26"/>
          <w:szCs w:val="26"/>
        </w:rPr>
        <w:t xml:space="preserve"> targets:</w:t>
      </w:r>
    </w:p>
    <w:p w14:paraId="51C63771" w14:textId="7BADBB1B" w:rsidR="00AB2807" w:rsidRPr="00C87AB9" w:rsidRDefault="00A60B84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 w:rsidRPr="00C87AB9">
        <w:rPr>
          <w:bCs/>
          <w:sz w:val="26"/>
          <w:szCs w:val="26"/>
        </w:rPr>
        <w:t>Review</w:t>
      </w:r>
      <w:r w:rsidR="00AB2807" w:rsidRPr="00C87AB9">
        <w:rPr>
          <w:bCs/>
          <w:sz w:val="26"/>
          <w:szCs w:val="26"/>
        </w:rPr>
        <w:t xml:space="preserve"> group norms</w:t>
      </w:r>
    </w:p>
    <w:p w14:paraId="3913EDCB" w14:textId="20DE81D3" w:rsidR="00F11087" w:rsidRPr="00C87AB9" w:rsidRDefault="00F1108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 w:rsidRPr="00C87AB9">
        <w:rPr>
          <w:bCs/>
          <w:sz w:val="26"/>
          <w:szCs w:val="26"/>
        </w:rPr>
        <w:t>Reflect on Sep 26</w:t>
      </w:r>
      <w:r w:rsidRPr="00C87AB9">
        <w:rPr>
          <w:bCs/>
          <w:sz w:val="26"/>
          <w:szCs w:val="26"/>
          <w:vertAlign w:val="superscript"/>
        </w:rPr>
        <w:t>th</w:t>
      </w:r>
      <w:r w:rsidRPr="00C87AB9">
        <w:rPr>
          <w:bCs/>
          <w:sz w:val="26"/>
          <w:szCs w:val="26"/>
        </w:rPr>
        <w:t xml:space="preserve"> PIR day</w:t>
      </w:r>
    </w:p>
    <w:p w14:paraId="40D4055C" w14:textId="49F2E5C7" w:rsidR="00F11087" w:rsidRPr="00C87AB9" w:rsidRDefault="00F1108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 w:rsidRPr="00C87AB9">
        <w:rPr>
          <w:bCs/>
          <w:sz w:val="26"/>
          <w:szCs w:val="26"/>
        </w:rPr>
        <w:t xml:space="preserve">Learn about </w:t>
      </w:r>
      <w:proofErr w:type="spellStart"/>
      <w:r w:rsidRPr="00C87AB9">
        <w:rPr>
          <w:bCs/>
          <w:sz w:val="26"/>
          <w:szCs w:val="26"/>
        </w:rPr>
        <w:t>Paxson’s</w:t>
      </w:r>
      <w:proofErr w:type="spellEnd"/>
      <w:r w:rsidRPr="00C87AB9">
        <w:rPr>
          <w:bCs/>
          <w:sz w:val="26"/>
          <w:szCs w:val="26"/>
        </w:rPr>
        <w:t xml:space="preserve"> “Help Wanted” program for volunteers</w:t>
      </w:r>
    </w:p>
    <w:p w14:paraId="3C49DC2B" w14:textId="11878D9D" w:rsidR="00AB2807" w:rsidRPr="00C87AB9" w:rsidRDefault="00A60B84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 w:rsidRPr="00C87AB9">
        <w:rPr>
          <w:bCs/>
          <w:sz w:val="26"/>
          <w:szCs w:val="26"/>
        </w:rPr>
        <w:t>D</w:t>
      </w:r>
      <w:r w:rsidR="00F11087" w:rsidRPr="00C87AB9">
        <w:rPr>
          <w:bCs/>
          <w:sz w:val="26"/>
          <w:szCs w:val="26"/>
        </w:rPr>
        <w:t>evelop</w:t>
      </w:r>
      <w:r w:rsidR="00AB2807" w:rsidRPr="00C87AB9">
        <w:rPr>
          <w:bCs/>
          <w:sz w:val="26"/>
          <w:szCs w:val="26"/>
        </w:rPr>
        <w:t xml:space="preserve"> a deep and shared understanding of the </w:t>
      </w:r>
      <w:r w:rsidR="00AB2807" w:rsidRPr="00C87AB9">
        <w:rPr>
          <w:bCs/>
          <w:i/>
          <w:sz w:val="26"/>
          <w:szCs w:val="26"/>
        </w:rPr>
        <w:t>MCPS 21</w:t>
      </w:r>
      <w:r w:rsidR="00AB2807" w:rsidRPr="00C87AB9">
        <w:rPr>
          <w:bCs/>
          <w:i/>
          <w:sz w:val="26"/>
          <w:szCs w:val="26"/>
          <w:vertAlign w:val="superscript"/>
        </w:rPr>
        <w:t>st</w:t>
      </w:r>
      <w:r w:rsidR="00AB2807" w:rsidRPr="00C87AB9">
        <w:rPr>
          <w:bCs/>
          <w:i/>
          <w:sz w:val="26"/>
          <w:szCs w:val="26"/>
        </w:rPr>
        <w:t xml:space="preserve"> Century Model of Change</w:t>
      </w:r>
      <w:r w:rsidRPr="00C87AB9">
        <w:rPr>
          <w:bCs/>
          <w:sz w:val="26"/>
          <w:szCs w:val="26"/>
        </w:rPr>
        <w:t>, change element: collaborate to make decisions</w:t>
      </w:r>
    </w:p>
    <w:p w14:paraId="7629B0D2" w14:textId="77777777" w:rsidR="002E6A14" w:rsidRPr="00C87AB9" w:rsidRDefault="002E6A14" w:rsidP="0042514F">
      <w:pPr>
        <w:spacing w:after="0"/>
        <w:rPr>
          <w:sz w:val="26"/>
          <w:szCs w:val="26"/>
        </w:rPr>
      </w:pPr>
    </w:p>
    <w:p w14:paraId="38716B44" w14:textId="77777777" w:rsidR="00444E1D" w:rsidRPr="00C87AB9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C87AB9">
        <w:rPr>
          <w:b/>
          <w:bCs/>
          <w:sz w:val="26"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133"/>
        <w:gridCol w:w="4015"/>
      </w:tblGrid>
      <w:tr w:rsidR="00F64C4B" w:rsidRPr="00C87AB9" w14:paraId="0BE84DB7" w14:textId="77777777" w:rsidTr="00BD2BFA">
        <w:tc>
          <w:tcPr>
            <w:tcW w:w="1133" w:type="dxa"/>
          </w:tcPr>
          <w:p w14:paraId="722CD6A8" w14:textId="77777777" w:rsidR="00F64C4B" w:rsidRPr="00C87AB9" w:rsidRDefault="00064B12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9:00-9:</w:t>
            </w:r>
            <w:r w:rsidR="003D6E18" w:rsidRPr="00C87AB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015" w:type="dxa"/>
          </w:tcPr>
          <w:p w14:paraId="3D33EBC2" w14:textId="1890068B" w:rsidR="00F64C4B" w:rsidRPr="00C87AB9" w:rsidRDefault="00AD2205" w:rsidP="00102083">
            <w:pPr>
              <w:spacing w:after="0" w:line="240" w:lineRule="auto"/>
              <w:rPr>
                <w:sz w:val="26"/>
                <w:szCs w:val="26"/>
              </w:rPr>
            </w:pPr>
            <w:r w:rsidRPr="00C87AB9">
              <w:rPr>
                <w:sz w:val="26"/>
                <w:szCs w:val="26"/>
              </w:rPr>
              <w:t>Welcome, review agenda</w:t>
            </w:r>
            <w:r w:rsidR="00A60B84" w:rsidRPr="00C87AB9">
              <w:rPr>
                <w:sz w:val="26"/>
                <w:szCs w:val="26"/>
              </w:rPr>
              <w:t>, review norms</w:t>
            </w:r>
            <w:r w:rsidRPr="00C87AB9">
              <w:rPr>
                <w:sz w:val="26"/>
                <w:szCs w:val="26"/>
              </w:rPr>
              <w:t xml:space="preserve"> </w:t>
            </w:r>
            <w:r w:rsidR="00A60B84" w:rsidRPr="00C87AB9">
              <w:rPr>
                <w:sz w:val="26"/>
                <w:szCs w:val="26"/>
              </w:rPr>
              <w:t>and short reading</w:t>
            </w:r>
          </w:p>
        </w:tc>
      </w:tr>
      <w:tr w:rsidR="00F64C4B" w:rsidRPr="00C87AB9" w14:paraId="28F7C271" w14:textId="77777777" w:rsidTr="00BD2BFA">
        <w:tc>
          <w:tcPr>
            <w:tcW w:w="1133" w:type="dxa"/>
          </w:tcPr>
          <w:p w14:paraId="69FA2FF5" w14:textId="307004CF" w:rsidR="00F64C4B" w:rsidRPr="00C87AB9" w:rsidRDefault="00ED6C76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lastRenderedPageBreak/>
              <w:t>9:10-9:</w:t>
            </w:r>
            <w:r w:rsidR="000E0BF0" w:rsidRPr="00C87AB9">
              <w:rPr>
                <w:b/>
                <w:bCs/>
                <w:sz w:val="26"/>
                <w:szCs w:val="26"/>
              </w:rPr>
              <w:t>2</w:t>
            </w:r>
            <w:r w:rsidR="00A60B84" w:rsidRPr="00C87AB9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015" w:type="dxa"/>
          </w:tcPr>
          <w:p w14:paraId="34A14221" w14:textId="77777777" w:rsidR="00AD2205" w:rsidRPr="00C87AB9" w:rsidRDefault="00102083" w:rsidP="00102083">
            <w:pPr>
              <w:spacing w:after="0" w:line="240" w:lineRule="auto"/>
              <w:rPr>
                <w:sz w:val="26"/>
                <w:szCs w:val="26"/>
              </w:rPr>
            </w:pPr>
            <w:r w:rsidRPr="00C87AB9">
              <w:rPr>
                <w:sz w:val="26"/>
                <w:szCs w:val="26"/>
              </w:rPr>
              <w:t>Reflection on Sep. 26 PIR</w:t>
            </w:r>
          </w:p>
          <w:p w14:paraId="2972C647" w14:textId="77777777" w:rsidR="000E0BF0" w:rsidRPr="00C87AB9" w:rsidRDefault="000E0BF0" w:rsidP="000E0BF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6"/>
                <w:szCs w:val="26"/>
              </w:rPr>
            </w:pPr>
            <w:r w:rsidRPr="00C87AB9">
              <w:rPr>
                <w:sz w:val="26"/>
                <w:szCs w:val="26"/>
              </w:rPr>
              <w:t>What went well?</w:t>
            </w:r>
          </w:p>
          <w:p w14:paraId="0390D8C4" w14:textId="77777777" w:rsidR="000E0BF0" w:rsidRPr="00C87AB9" w:rsidRDefault="000E0BF0" w:rsidP="000E0BF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6"/>
                <w:szCs w:val="26"/>
              </w:rPr>
            </w:pPr>
            <w:r w:rsidRPr="00C87AB9">
              <w:rPr>
                <w:sz w:val="26"/>
                <w:szCs w:val="26"/>
              </w:rPr>
              <w:t>What will you do differently next time?</w:t>
            </w:r>
          </w:p>
          <w:p w14:paraId="21D61F20" w14:textId="77777777" w:rsidR="000E0BF0" w:rsidRPr="00C87AB9" w:rsidRDefault="000E0BF0" w:rsidP="000E0BF0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C87AB9">
              <w:rPr>
                <w:b/>
                <w:sz w:val="26"/>
                <w:szCs w:val="26"/>
              </w:rPr>
              <w:t>Think and Write (2 min)</w:t>
            </w:r>
          </w:p>
          <w:p w14:paraId="747433E5" w14:textId="0F0BAF7F" w:rsidR="000E0BF0" w:rsidRPr="00C87AB9" w:rsidRDefault="000E0BF0" w:rsidP="000E0BF0">
            <w:pPr>
              <w:spacing w:after="0" w:line="240" w:lineRule="auto"/>
              <w:rPr>
                <w:sz w:val="26"/>
                <w:szCs w:val="26"/>
              </w:rPr>
            </w:pPr>
            <w:r w:rsidRPr="00C87AB9">
              <w:rPr>
                <w:b/>
                <w:sz w:val="26"/>
                <w:szCs w:val="26"/>
              </w:rPr>
              <w:t>Share (1 min)</w:t>
            </w:r>
          </w:p>
        </w:tc>
      </w:tr>
      <w:tr w:rsidR="006754F9" w:rsidRPr="00C87AB9" w14:paraId="725EBD71" w14:textId="77777777" w:rsidTr="00BD2BFA">
        <w:tc>
          <w:tcPr>
            <w:tcW w:w="1133" w:type="dxa"/>
          </w:tcPr>
          <w:p w14:paraId="43EB3268" w14:textId="2420857A" w:rsidR="006754F9" w:rsidRPr="00C87AB9" w:rsidRDefault="00BD2BF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9:2</w:t>
            </w:r>
            <w:r w:rsidR="00A60B84" w:rsidRPr="00C87AB9">
              <w:rPr>
                <w:b/>
                <w:bCs/>
                <w:sz w:val="26"/>
                <w:szCs w:val="26"/>
              </w:rPr>
              <w:t>0</w:t>
            </w:r>
            <w:r w:rsidR="00064B12" w:rsidRPr="00C87AB9">
              <w:rPr>
                <w:b/>
                <w:bCs/>
                <w:sz w:val="26"/>
                <w:szCs w:val="26"/>
              </w:rPr>
              <w:t>-</w:t>
            </w:r>
            <w:r w:rsidRPr="00C87AB9">
              <w:rPr>
                <w:b/>
                <w:bCs/>
                <w:sz w:val="26"/>
                <w:szCs w:val="26"/>
              </w:rPr>
              <w:t>9:3</w:t>
            </w:r>
            <w:r w:rsidR="00A60B84" w:rsidRPr="00C87AB9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015" w:type="dxa"/>
          </w:tcPr>
          <w:p w14:paraId="0EAD6B25" w14:textId="77777777" w:rsidR="00ED6C76" w:rsidRPr="00C87AB9" w:rsidRDefault="00BD2BFA" w:rsidP="00102083">
            <w:pPr>
              <w:spacing w:after="0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 xml:space="preserve">“Help Wanted” </w:t>
            </w:r>
            <w:r w:rsidRPr="00C87AB9">
              <w:rPr>
                <w:bCs/>
                <w:sz w:val="26"/>
                <w:szCs w:val="26"/>
              </w:rPr>
              <w:t>(Kelly)</w:t>
            </w:r>
          </w:p>
          <w:p w14:paraId="718765F1" w14:textId="2DF42B68" w:rsidR="00BD2BFA" w:rsidRPr="00C87AB9" w:rsidRDefault="00BD2BFA" w:rsidP="00102083">
            <w:pPr>
              <w:spacing w:after="0"/>
              <w:rPr>
                <w:bCs/>
                <w:sz w:val="26"/>
                <w:szCs w:val="26"/>
              </w:rPr>
            </w:pPr>
            <w:r w:rsidRPr="00C87AB9">
              <w:rPr>
                <w:bCs/>
                <w:sz w:val="26"/>
                <w:szCs w:val="26"/>
              </w:rPr>
              <w:t>Meeting GMM goal 3</w:t>
            </w:r>
          </w:p>
        </w:tc>
      </w:tr>
      <w:tr w:rsidR="00A940A1" w:rsidRPr="00C87AB9" w14:paraId="06CDD6E0" w14:textId="77777777" w:rsidTr="00BD2BFA">
        <w:tc>
          <w:tcPr>
            <w:tcW w:w="1133" w:type="dxa"/>
          </w:tcPr>
          <w:p w14:paraId="5A1ABF8E" w14:textId="21A475B6" w:rsidR="00A940A1" w:rsidRPr="00C87AB9" w:rsidRDefault="004E1CED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9:30-10:00</w:t>
            </w:r>
          </w:p>
        </w:tc>
        <w:tc>
          <w:tcPr>
            <w:tcW w:w="4015" w:type="dxa"/>
          </w:tcPr>
          <w:p w14:paraId="743E898A" w14:textId="6C6BA7BF" w:rsidR="00B96192" w:rsidRPr="00C87AB9" w:rsidRDefault="00A940A1" w:rsidP="00A940A1">
            <w:pPr>
              <w:pStyle w:val="Default"/>
              <w:rPr>
                <w:rFonts w:ascii="Calibri" w:hAnsi="Calibri"/>
                <w:i/>
                <w:sz w:val="26"/>
                <w:szCs w:val="26"/>
              </w:rPr>
            </w:pPr>
            <w:r w:rsidRPr="00C87AB9">
              <w:rPr>
                <w:rFonts w:ascii="Calibri" w:hAnsi="Calibri"/>
                <w:sz w:val="26"/>
                <w:szCs w:val="26"/>
              </w:rPr>
              <w:t xml:space="preserve">Develop a deep and shared understanding of the </w:t>
            </w:r>
            <w:r w:rsidR="00B96192" w:rsidRPr="00C87AB9">
              <w:rPr>
                <w:rFonts w:ascii="Calibri" w:hAnsi="Calibri"/>
                <w:i/>
                <w:sz w:val="26"/>
                <w:szCs w:val="26"/>
              </w:rPr>
              <w:t>MCPS Model of Change</w:t>
            </w:r>
          </w:p>
          <w:p w14:paraId="1CF2A15E" w14:textId="77777777" w:rsidR="00B96192" w:rsidRPr="00C87AB9" w:rsidRDefault="00B96192" w:rsidP="00A940A1">
            <w:pPr>
              <w:pStyle w:val="Default"/>
              <w:rPr>
                <w:rFonts w:ascii="Calibri" w:hAnsi="Calibri"/>
                <w:i/>
                <w:sz w:val="26"/>
                <w:szCs w:val="26"/>
              </w:rPr>
            </w:pPr>
          </w:p>
          <w:p w14:paraId="4F3386F9" w14:textId="1E2F7044" w:rsidR="00A940A1" w:rsidRPr="00C87AB9" w:rsidRDefault="00A940A1" w:rsidP="00A940A1">
            <w:pPr>
              <w:pStyle w:val="Default"/>
              <w:rPr>
                <w:rFonts w:ascii="Calibri" w:hAnsi="Calibri" w:cs="Times New Roman"/>
                <w:b/>
                <w:i/>
                <w:color w:val="auto"/>
                <w:sz w:val="26"/>
                <w:szCs w:val="26"/>
              </w:rPr>
            </w:pPr>
            <w:r w:rsidRPr="00C87AB9">
              <w:rPr>
                <w:rFonts w:ascii="Calibri" w:hAnsi="Calibri"/>
                <w:sz w:val="26"/>
                <w:szCs w:val="26"/>
              </w:rPr>
              <w:t xml:space="preserve">Change Element: </w:t>
            </w:r>
            <w:r w:rsidRPr="00C87AB9">
              <w:rPr>
                <w:rFonts w:ascii="Calibri" w:hAnsi="Calibri"/>
                <w:b/>
                <w:sz w:val="26"/>
                <w:szCs w:val="26"/>
              </w:rPr>
              <w:t>Collaborate to Make Decisions</w:t>
            </w:r>
            <w:r w:rsidRPr="00C87AB9">
              <w:rPr>
                <w:rFonts w:ascii="Calibri" w:hAnsi="Calibri"/>
                <w:sz w:val="26"/>
                <w:szCs w:val="26"/>
              </w:rPr>
              <w:t xml:space="preserve"> (Paul)</w:t>
            </w:r>
          </w:p>
        </w:tc>
      </w:tr>
      <w:tr w:rsidR="00A940A1" w:rsidRPr="00C87AB9" w14:paraId="3C9D5CA3" w14:textId="77777777" w:rsidTr="00BD2BFA">
        <w:tc>
          <w:tcPr>
            <w:tcW w:w="1133" w:type="dxa"/>
          </w:tcPr>
          <w:p w14:paraId="21A2FBC4" w14:textId="540656E1" w:rsidR="00A940A1" w:rsidRPr="00C87AB9" w:rsidRDefault="00E74BC4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10:00-10:45</w:t>
            </w:r>
          </w:p>
        </w:tc>
        <w:tc>
          <w:tcPr>
            <w:tcW w:w="4015" w:type="dxa"/>
          </w:tcPr>
          <w:p w14:paraId="123FE802" w14:textId="45C20B98" w:rsidR="00A940A1" w:rsidRPr="00C87AB9" w:rsidRDefault="00E74BC4" w:rsidP="00A940A1">
            <w:pPr>
              <w:pStyle w:val="Default"/>
              <w:rPr>
                <w:rFonts w:ascii="Calibri" w:hAnsi="Calibri" w:cs="Times New Roman"/>
                <w:b/>
                <w:i/>
                <w:color w:val="auto"/>
                <w:sz w:val="26"/>
                <w:szCs w:val="26"/>
              </w:rPr>
            </w:pPr>
            <w:r w:rsidRPr="00C87AB9">
              <w:rPr>
                <w:rFonts w:ascii="Calibri" w:hAnsi="Calibri" w:cs="Times New Roman"/>
                <w:b/>
                <w:i/>
                <w:color w:val="auto"/>
                <w:sz w:val="26"/>
                <w:szCs w:val="26"/>
              </w:rPr>
              <w:t>Collaboration time –</w:t>
            </w:r>
          </w:p>
          <w:p w14:paraId="404394F8" w14:textId="77777777" w:rsidR="00E74BC4" w:rsidRPr="00C87AB9" w:rsidRDefault="00E74BC4" w:rsidP="00A940A1">
            <w:pPr>
              <w:pStyle w:val="Default"/>
              <w:rPr>
                <w:rFonts w:ascii="Calibri" w:hAnsi="Calibri" w:cs="Times New Roman"/>
                <w:b/>
                <w:i/>
                <w:color w:val="auto"/>
                <w:sz w:val="26"/>
                <w:szCs w:val="26"/>
              </w:rPr>
            </w:pPr>
          </w:p>
          <w:p w14:paraId="04A15743" w14:textId="69566133" w:rsidR="00E74BC4" w:rsidRPr="00C87AB9" w:rsidRDefault="00E74BC4" w:rsidP="00A940A1">
            <w:pPr>
              <w:pStyle w:val="Default"/>
              <w:rPr>
                <w:rFonts w:ascii="Calibri" w:hAnsi="Calibri" w:cs="Times New Roman"/>
                <w:color w:val="auto"/>
                <w:sz w:val="26"/>
                <w:szCs w:val="26"/>
              </w:rPr>
            </w:pPr>
            <w:r w:rsidRPr="00C87AB9">
              <w:rPr>
                <w:rFonts w:ascii="Calibri" w:hAnsi="Calibri" w:cs="Times New Roman"/>
                <w:color w:val="auto"/>
                <w:sz w:val="26"/>
                <w:szCs w:val="26"/>
              </w:rPr>
              <w:t>Time to collaborate with your colleagues on building goals and other areas of interest to Region 2.</w:t>
            </w:r>
          </w:p>
        </w:tc>
      </w:tr>
      <w:tr w:rsidR="00A940A1" w:rsidRPr="00C87AB9" w14:paraId="66443390" w14:textId="77777777" w:rsidTr="00BD2BFA">
        <w:tc>
          <w:tcPr>
            <w:tcW w:w="1133" w:type="dxa"/>
          </w:tcPr>
          <w:p w14:paraId="379691A9" w14:textId="38B44847" w:rsidR="00A940A1" w:rsidRPr="00C87AB9" w:rsidRDefault="00515A15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10:45-10:55</w:t>
            </w:r>
          </w:p>
        </w:tc>
        <w:tc>
          <w:tcPr>
            <w:tcW w:w="4015" w:type="dxa"/>
          </w:tcPr>
          <w:p w14:paraId="223E48C6" w14:textId="77777777" w:rsidR="00A940A1" w:rsidRPr="00C87AB9" w:rsidRDefault="00A940A1" w:rsidP="00A940A1">
            <w:pPr>
              <w:pStyle w:val="Default"/>
              <w:rPr>
                <w:rFonts w:ascii="Calibri" w:hAnsi="Calibri" w:cs="Times New Roman"/>
                <w:color w:val="auto"/>
                <w:sz w:val="26"/>
                <w:szCs w:val="26"/>
              </w:rPr>
            </w:pPr>
            <w:r w:rsidRPr="00C87AB9">
              <w:rPr>
                <w:rFonts w:ascii="Calibri" w:hAnsi="Calibri" w:cs="Times New Roman"/>
                <w:b/>
                <w:i/>
                <w:color w:val="auto"/>
                <w:sz w:val="26"/>
                <w:szCs w:val="26"/>
              </w:rPr>
              <w:t>Missoula Aging Services</w:t>
            </w:r>
            <w:r w:rsidRPr="00C87AB9">
              <w:rPr>
                <w:rFonts w:ascii="Calibri" w:hAnsi="Calibri" w:cs="Times New Roman"/>
                <w:color w:val="auto"/>
                <w:sz w:val="26"/>
                <w:szCs w:val="26"/>
              </w:rPr>
              <w:t xml:space="preserve"> – Senior of the Year nominations.</w:t>
            </w:r>
          </w:p>
          <w:p w14:paraId="42ED1EBB" w14:textId="77777777" w:rsidR="00515A15" w:rsidRPr="00C87AB9" w:rsidRDefault="00515A15" w:rsidP="00A940A1">
            <w:pPr>
              <w:pStyle w:val="Default"/>
              <w:rPr>
                <w:rFonts w:ascii="Calibri" w:hAnsi="Calibri" w:cs="Times New Roman"/>
                <w:color w:val="auto"/>
                <w:sz w:val="26"/>
                <w:szCs w:val="26"/>
              </w:rPr>
            </w:pPr>
          </w:p>
          <w:p w14:paraId="1DC0C8FF" w14:textId="430C9C4A" w:rsidR="00515A15" w:rsidRPr="00C87AB9" w:rsidRDefault="00515A15" w:rsidP="00A940A1">
            <w:pPr>
              <w:pStyle w:val="Default"/>
              <w:rPr>
                <w:rFonts w:ascii="Calibri" w:hAnsi="Calibri" w:cs="Times New Roman"/>
                <w:color w:val="auto"/>
                <w:sz w:val="26"/>
                <w:szCs w:val="26"/>
              </w:rPr>
            </w:pPr>
            <w:r w:rsidRPr="00C87AB9">
              <w:rPr>
                <w:rFonts w:ascii="Calibri" w:hAnsi="Calibri" w:cs="Times New Roman"/>
                <w:b/>
                <w:color w:val="auto"/>
                <w:sz w:val="26"/>
                <w:szCs w:val="26"/>
              </w:rPr>
              <w:t>Building Goals</w:t>
            </w:r>
            <w:r w:rsidRPr="00C87AB9">
              <w:rPr>
                <w:rFonts w:ascii="Calibri" w:hAnsi="Calibri" w:cs="Times New Roman"/>
                <w:color w:val="auto"/>
                <w:sz w:val="26"/>
                <w:szCs w:val="26"/>
              </w:rPr>
              <w:t xml:space="preserve"> – questions?</w:t>
            </w:r>
          </w:p>
          <w:p w14:paraId="55D49228" w14:textId="77777777" w:rsidR="00515A15" w:rsidRPr="00C87AB9" w:rsidRDefault="00515A15" w:rsidP="00A940A1">
            <w:pPr>
              <w:pStyle w:val="Default"/>
              <w:rPr>
                <w:rFonts w:ascii="Calibri" w:hAnsi="Calibri" w:cs="Times New Roman"/>
                <w:color w:val="auto"/>
                <w:sz w:val="26"/>
                <w:szCs w:val="26"/>
              </w:rPr>
            </w:pPr>
          </w:p>
          <w:p w14:paraId="17AD167B" w14:textId="630011C7" w:rsidR="00A940A1" w:rsidRPr="00C87AB9" w:rsidRDefault="00515A15" w:rsidP="00A940A1">
            <w:pPr>
              <w:pStyle w:val="Default"/>
              <w:rPr>
                <w:rFonts w:ascii="Calibri" w:hAnsi="Calibri" w:cs="Times New Roman"/>
                <w:b/>
                <w:color w:val="auto"/>
                <w:sz w:val="26"/>
                <w:szCs w:val="26"/>
              </w:rPr>
            </w:pPr>
            <w:r w:rsidRPr="00C87AB9">
              <w:rPr>
                <w:rFonts w:ascii="Calibri" w:hAnsi="Calibri" w:cs="Times New Roman"/>
                <w:b/>
                <w:color w:val="auto"/>
                <w:sz w:val="26"/>
                <w:szCs w:val="26"/>
              </w:rPr>
              <w:t>Other urgent concerns?</w:t>
            </w:r>
          </w:p>
        </w:tc>
      </w:tr>
      <w:tr w:rsidR="00A940A1" w:rsidRPr="00C87AB9" w14:paraId="38B395E8" w14:textId="77777777" w:rsidTr="00BD2BFA">
        <w:tc>
          <w:tcPr>
            <w:tcW w:w="1133" w:type="dxa"/>
          </w:tcPr>
          <w:p w14:paraId="64C11054" w14:textId="4A7A9FAF" w:rsidR="00A940A1" w:rsidRPr="00C87AB9" w:rsidRDefault="00A940A1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10:55-11:00</w:t>
            </w:r>
          </w:p>
        </w:tc>
        <w:tc>
          <w:tcPr>
            <w:tcW w:w="4015" w:type="dxa"/>
          </w:tcPr>
          <w:p w14:paraId="5D9C4AEB" w14:textId="77777777" w:rsidR="00A940A1" w:rsidRPr="00C87AB9" w:rsidRDefault="00A940A1" w:rsidP="00A940A1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C87AB9">
              <w:rPr>
                <w:b/>
                <w:color w:val="000000"/>
                <w:sz w:val="26"/>
                <w:szCs w:val="26"/>
              </w:rPr>
              <w:t>Plus/Delta Protocol</w:t>
            </w:r>
          </w:p>
          <w:p w14:paraId="4FF3027F" w14:textId="77777777" w:rsidR="00A940A1" w:rsidRPr="00C87AB9" w:rsidRDefault="00A940A1" w:rsidP="00A940A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87AB9">
              <w:rPr>
                <w:color w:val="000000"/>
                <w:sz w:val="26"/>
                <w:szCs w:val="26"/>
              </w:rPr>
              <w:t>What went well? What might we do differently next time we meet?</w:t>
            </w:r>
          </w:p>
        </w:tc>
      </w:tr>
    </w:tbl>
    <w:p w14:paraId="5C8AC1F7" w14:textId="7F684628" w:rsidR="006754F9" w:rsidRPr="005E3DA7" w:rsidRDefault="00102083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textWrapping" w:clear="all"/>
      </w:r>
    </w:p>
    <w:sectPr w:rsidR="006754F9" w:rsidRPr="005E3DA7" w:rsidSect="006849A7">
      <w:pgSz w:w="12240" w:h="15840"/>
      <w:pgMar w:top="1440" w:right="57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2768C" w14:textId="77777777" w:rsidR="00A940A1" w:rsidRDefault="00A940A1" w:rsidP="006849A7">
      <w:pPr>
        <w:spacing w:after="0" w:line="240" w:lineRule="auto"/>
      </w:pPr>
      <w:r>
        <w:separator/>
      </w:r>
    </w:p>
  </w:endnote>
  <w:endnote w:type="continuationSeparator" w:id="0">
    <w:p w14:paraId="3F41C7A5" w14:textId="77777777" w:rsidR="00A940A1" w:rsidRDefault="00A940A1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A97C4" w14:textId="77777777" w:rsidR="00A940A1" w:rsidRDefault="00A940A1" w:rsidP="006849A7">
      <w:pPr>
        <w:spacing w:after="0" w:line="240" w:lineRule="auto"/>
      </w:pPr>
      <w:r>
        <w:separator/>
      </w:r>
    </w:p>
  </w:footnote>
  <w:footnote w:type="continuationSeparator" w:id="0">
    <w:p w14:paraId="409BA111" w14:textId="77777777" w:rsidR="00A940A1" w:rsidRDefault="00A940A1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14"/>
  </w:num>
  <w:num w:numId="6">
    <w:abstractNumId w:val="11"/>
  </w:num>
  <w:num w:numId="7">
    <w:abstractNumId w:val="10"/>
  </w:num>
  <w:num w:numId="8">
    <w:abstractNumId w:val="13"/>
  </w:num>
  <w:num w:numId="9">
    <w:abstractNumId w:val="4"/>
  </w:num>
  <w:num w:numId="10">
    <w:abstractNumId w:val="9"/>
  </w:num>
  <w:num w:numId="11">
    <w:abstractNumId w:val="3"/>
  </w:num>
  <w:num w:numId="12">
    <w:abstractNumId w:val="15"/>
  </w:num>
  <w:num w:numId="13">
    <w:abstractNumId w:val="2"/>
  </w:num>
  <w:num w:numId="14">
    <w:abstractNumId w:val="7"/>
  </w:num>
  <w:num w:numId="15">
    <w:abstractNumId w:val="12"/>
  </w:num>
  <w:num w:numId="16">
    <w:abstractNumId w:val="1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E1CED"/>
    <w:rsid w:val="004F114C"/>
    <w:rsid w:val="004F3928"/>
    <w:rsid w:val="005011DD"/>
    <w:rsid w:val="00515A15"/>
    <w:rsid w:val="005D5DEB"/>
    <w:rsid w:val="005E3DA7"/>
    <w:rsid w:val="005E45EE"/>
    <w:rsid w:val="006117FD"/>
    <w:rsid w:val="00630C21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60B84"/>
    <w:rsid w:val="00A830B4"/>
    <w:rsid w:val="00A940A1"/>
    <w:rsid w:val="00A96957"/>
    <w:rsid w:val="00AB2807"/>
    <w:rsid w:val="00AB6D51"/>
    <w:rsid w:val="00AC7594"/>
    <w:rsid w:val="00AD2205"/>
    <w:rsid w:val="00AD5EF3"/>
    <w:rsid w:val="00AF65CF"/>
    <w:rsid w:val="00B20902"/>
    <w:rsid w:val="00B96192"/>
    <w:rsid w:val="00BA46EA"/>
    <w:rsid w:val="00BA7128"/>
    <w:rsid w:val="00BD2BFA"/>
    <w:rsid w:val="00BE6051"/>
    <w:rsid w:val="00C27F31"/>
    <w:rsid w:val="00C30370"/>
    <w:rsid w:val="00C3406E"/>
    <w:rsid w:val="00C87AB9"/>
    <w:rsid w:val="00CD5364"/>
    <w:rsid w:val="00D25B44"/>
    <w:rsid w:val="00D40353"/>
    <w:rsid w:val="00D51D87"/>
    <w:rsid w:val="00DA07AA"/>
    <w:rsid w:val="00DB746D"/>
    <w:rsid w:val="00DC5C0B"/>
    <w:rsid w:val="00DD6ACA"/>
    <w:rsid w:val="00DE17A2"/>
    <w:rsid w:val="00DE57FF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94ABD-F1CB-5C43-B7D4-23DABA29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232</Words>
  <Characters>1324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13</cp:revision>
  <cp:lastPrinted>2011-08-01T15:24:00Z</cp:lastPrinted>
  <dcterms:created xsi:type="dcterms:W3CDTF">2011-09-30T12:09:00Z</dcterms:created>
  <dcterms:modified xsi:type="dcterms:W3CDTF">2011-10-03T04:26:00Z</dcterms:modified>
</cp:coreProperties>
</file>